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AD5" w:rsidRPr="00216A85" w:rsidRDefault="00504EF7" w:rsidP="00134B7D">
      <w:pPr>
        <w:jc w:val="center"/>
        <w:rPr>
          <w:b/>
          <w:color w:val="6B4723"/>
          <w:spacing w:val="80"/>
          <w:sz w:val="72"/>
        </w:rPr>
      </w:pPr>
      <w:r w:rsidRPr="00216A85">
        <w:rPr>
          <w:b/>
          <w:color w:val="6B4723"/>
          <w:spacing w:val="80"/>
          <w:sz w:val="72"/>
        </w:rPr>
        <w:t>BRITISH RAILWAYS</w:t>
      </w:r>
    </w:p>
    <w:p w:rsidR="00134B7D" w:rsidRDefault="00504EF7" w:rsidP="00134B7D">
      <w:pPr>
        <w:jc w:val="center"/>
        <w:rPr>
          <w:color w:val="6B4723"/>
          <w:sz w:val="56"/>
        </w:rPr>
      </w:pPr>
      <w:bookmarkStart w:id="0" w:name="_GoBack"/>
      <w:bookmarkEnd w:id="0"/>
      <w:r>
        <w:rPr>
          <w:color w:val="6B4723"/>
          <w:sz w:val="56"/>
        </w:rPr>
        <w:t>BANBURY CONNECTIONS</w:t>
      </w:r>
    </w:p>
    <w:p w:rsidR="00504EF7" w:rsidRDefault="00141933" w:rsidP="00134B7D">
      <w:pPr>
        <w:jc w:val="center"/>
        <w:rPr>
          <w:color w:val="6B4723"/>
          <w:sz w:val="28"/>
        </w:rPr>
      </w:pPr>
      <w:r w:rsidRPr="00141933">
        <w:rPr>
          <w:noProof/>
          <w:color w:val="6B4723"/>
          <w:sz w:val="28"/>
          <w:lang w:eastAsia="en-AU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103FE71" wp14:editId="31450A78">
                <wp:simplePos x="0" y="0"/>
                <wp:positionH relativeFrom="margin">
                  <wp:align>center</wp:align>
                </wp:positionH>
                <wp:positionV relativeFrom="paragraph">
                  <wp:posOffset>8388</wp:posOffset>
                </wp:positionV>
                <wp:extent cx="2360930" cy="160528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6055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1933" w:rsidRPr="00141933" w:rsidRDefault="00141933" w:rsidP="00141933">
                            <w:pPr>
                              <w:jc w:val="center"/>
                              <w:rPr>
                                <w:b/>
                                <w:color w:val="6B4723"/>
                                <w:sz w:val="28"/>
                              </w:rPr>
                            </w:pPr>
                            <w:r w:rsidRPr="00141933">
                              <w:rPr>
                                <w:b/>
                                <w:color w:val="6B4723"/>
                                <w:sz w:val="28"/>
                              </w:rPr>
                              <w:t>LINES AFFECTED</w:t>
                            </w:r>
                          </w:p>
                          <w:p w:rsidR="00141933" w:rsidRDefault="00141933" w:rsidP="00141933">
                            <w:pPr>
                              <w:jc w:val="center"/>
                              <w:rPr>
                                <w:color w:val="6B4723"/>
                                <w:sz w:val="28"/>
                              </w:rPr>
                            </w:pPr>
                            <w:r>
                              <w:rPr>
                                <w:color w:val="6B4723"/>
                                <w:sz w:val="28"/>
                              </w:rPr>
                              <w:t>Marylebone to Chester</w:t>
                            </w:r>
                          </w:p>
                          <w:p w:rsidR="00141933" w:rsidRPr="00141933" w:rsidRDefault="00141933" w:rsidP="00141933">
                            <w:pPr>
                              <w:jc w:val="center"/>
                              <w:rPr>
                                <w:color w:val="6B4723"/>
                                <w:sz w:val="28"/>
                              </w:rPr>
                            </w:pPr>
                            <w:r>
                              <w:rPr>
                                <w:color w:val="6B4723"/>
                                <w:sz w:val="28"/>
                              </w:rPr>
                              <w:t>Bristol Midland to Solihull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03FE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65pt;width:185.9pt;height:126.4pt;z-index:251672576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" stroked="f">
                <v:textbox>
                  <w:txbxContent>
                    <w:p w:rsidR="00141933" w:rsidRPr="00141933" w:rsidRDefault="00141933" w:rsidP="00141933">
                      <w:pPr>
                        <w:jc w:val="center"/>
                        <w:rPr>
                          <w:b/>
                          <w:color w:val="6B4723"/>
                          <w:sz w:val="28"/>
                        </w:rPr>
                      </w:pPr>
                      <w:r w:rsidRPr="00141933">
                        <w:rPr>
                          <w:b/>
                          <w:color w:val="6B4723"/>
                          <w:sz w:val="28"/>
                        </w:rPr>
                        <w:t>LINES AFFECTED</w:t>
                      </w:r>
                    </w:p>
                    <w:p w:rsidR="00141933" w:rsidRDefault="00141933" w:rsidP="00141933">
                      <w:pPr>
                        <w:jc w:val="center"/>
                        <w:rPr>
                          <w:color w:val="6B4723"/>
                          <w:sz w:val="28"/>
                        </w:rPr>
                      </w:pPr>
                      <w:r>
                        <w:rPr>
                          <w:color w:val="6B4723"/>
                          <w:sz w:val="28"/>
                        </w:rPr>
                        <w:t>Marylebone to Chester</w:t>
                      </w:r>
                    </w:p>
                    <w:p w:rsidR="00141933" w:rsidRPr="00141933" w:rsidRDefault="00141933" w:rsidP="00141933">
                      <w:pPr>
                        <w:jc w:val="center"/>
                        <w:rPr>
                          <w:color w:val="6B4723"/>
                          <w:sz w:val="28"/>
                        </w:rPr>
                      </w:pPr>
                      <w:r>
                        <w:rPr>
                          <w:color w:val="6B4723"/>
                          <w:sz w:val="28"/>
                        </w:rPr>
                        <w:t>Bri</w:t>
                      </w:r>
                      <w:r>
                        <w:rPr>
                          <w:color w:val="6B4723"/>
                          <w:sz w:val="28"/>
                        </w:rPr>
                        <w:t>stol Midland to Solihu</w:t>
                      </w:r>
                      <w:r>
                        <w:rPr>
                          <w:color w:val="6B4723"/>
                          <w:sz w:val="28"/>
                        </w:rPr>
                        <w:t>ll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41933" w:rsidRDefault="00141933" w:rsidP="00134B7D">
      <w:pPr>
        <w:jc w:val="center"/>
        <w:rPr>
          <w:color w:val="6B4723"/>
          <w:sz w:val="28"/>
        </w:rPr>
      </w:pPr>
    </w:p>
    <w:p w:rsidR="00141933" w:rsidRDefault="00141933" w:rsidP="00134B7D">
      <w:pPr>
        <w:jc w:val="center"/>
        <w:rPr>
          <w:color w:val="6B4723"/>
          <w:sz w:val="28"/>
        </w:rPr>
      </w:pPr>
    </w:p>
    <w:p w:rsidR="00141933" w:rsidRDefault="00141933" w:rsidP="00134B7D">
      <w:pPr>
        <w:jc w:val="center"/>
        <w:rPr>
          <w:color w:val="6B4723"/>
          <w:sz w:val="28"/>
        </w:rPr>
      </w:pPr>
    </w:p>
    <w:p w:rsidR="00141933" w:rsidRDefault="00141933" w:rsidP="00134B7D">
      <w:pPr>
        <w:jc w:val="center"/>
        <w:rPr>
          <w:color w:val="6B4723"/>
          <w:sz w:val="28"/>
        </w:rPr>
      </w:pPr>
    </w:p>
    <w:p w:rsidR="00141933" w:rsidRDefault="00141933" w:rsidP="00134B7D">
      <w:pPr>
        <w:jc w:val="center"/>
        <w:rPr>
          <w:color w:val="6B4723"/>
          <w:sz w:val="28"/>
        </w:rPr>
      </w:pPr>
      <w:r w:rsidRPr="00134B7D">
        <w:rPr>
          <w:noProof/>
          <w:color w:val="6B4723"/>
          <w:lang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55CDBB" wp14:editId="00C24705">
                <wp:simplePos x="0" y="0"/>
                <wp:positionH relativeFrom="margin">
                  <wp:align>center</wp:align>
                </wp:positionH>
                <wp:positionV relativeFrom="paragraph">
                  <wp:posOffset>10633</wp:posOffset>
                </wp:positionV>
                <wp:extent cx="33909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6B472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0213F9" id="Straight Connector 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.85pt" to="267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" strokecolor="#6b4723" strokeweight="1.5pt">
                <v:stroke joinstyle="miter"/>
                <w10:wrap anchorx="margin"/>
              </v:line>
            </w:pict>
          </mc:Fallback>
        </mc:AlternateContent>
      </w:r>
    </w:p>
    <w:p w:rsidR="00134B7D" w:rsidRPr="00134B7D" w:rsidRDefault="00141933" w:rsidP="00134B7D">
      <w:pPr>
        <w:jc w:val="center"/>
        <w:rPr>
          <w:b/>
          <w:color w:val="6B4723"/>
          <w:sz w:val="72"/>
        </w:rPr>
      </w:pPr>
      <w:r w:rsidRPr="00141933">
        <w:rPr>
          <w:noProof/>
          <w:color w:val="6B4723"/>
          <w:sz w:val="44"/>
          <w:lang w:eastAsia="en-AU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000671F" wp14:editId="2A80C1DE">
                <wp:simplePos x="0" y="0"/>
                <wp:positionH relativeFrom="margin">
                  <wp:align>center</wp:align>
                </wp:positionH>
                <wp:positionV relativeFrom="paragraph">
                  <wp:posOffset>613410</wp:posOffset>
                </wp:positionV>
                <wp:extent cx="1179830" cy="339725"/>
                <wp:effectExtent l="0" t="0" r="1270" b="31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9830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1933" w:rsidRPr="00141933" w:rsidRDefault="00141933">
                            <w:pPr>
                              <w:rPr>
                                <w:color w:val="6B4723"/>
                                <w:sz w:val="36"/>
                              </w:rPr>
                            </w:pPr>
                            <w:r w:rsidRPr="00141933">
                              <w:rPr>
                                <w:color w:val="6B4723"/>
                                <w:sz w:val="36"/>
                              </w:rPr>
                              <w:t>1 - 2015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0671F" id="_x0000_s1027" type="#_x0000_t202" style="position:absolute;left:0;text-align:left;margin-left:0;margin-top:48.3pt;width:92.9pt;height:26.75pt;z-index:25167667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" stroked="f">
                <v:textbox>
                  <w:txbxContent>
                    <w:p w:rsidR="00141933" w:rsidRPr="00141933" w:rsidRDefault="00141933">
                      <w:pPr>
                        <w:rPr>
                          <w:color w:val="6B4723"/>
                          <w:sz w:val="36"/>
                        </w:rPr>
                      </w:pPr>
                      <w:r w:rsidRPr="00141933">
                        <w:rPr>
                          <w:color w:val="6B4723"/>
                          <w:sz w:val="36"/>
                        </w:rPr>
                        <w:t>1 - 2015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34B7D" w:rsidRPr="00134B7D">
        <w:rPr>
          <w:b/>
          <w:color w:val="6B4723"/>
          <w:sz w:val="72"/>
        </w:rPr>
        <w:t>SPECIAL TRAFFIC NOTICE</w:t>
      </w:r>
    </w:p>
    <w:p w:rsidR="00134B7D" w:rsidRPr="00134B7D" w:rsidRDefault="00134B7D" w:rsidP="00134B7D">
      <w:pPr>
        <w:jc w:val="center"/>
        <w:rPr>
          <w:color w:val="6B4723"/>
          <w:sz w:val="44"/>
        </w:rPr>
      </w:pPr>
      <w:r w:rsidRPr="00134B7D">
        <w:rPr>
          <w:noProof/>
          <w:color w:val="6B4723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02653C" wp14:editId="58F29227">
                <wp:simplePos x="0" y="0"/>
                <wp:positionH relativeFrom="margin">
                  <wp:posOffset>1160780</wp:posOffset>
                </wp:positionH>
                <wp:positionV relativeFrom="paragraph">
                  <wp:posOffset>301152</wp:posOffset>
                </wp:positionV>
                <wp:extent cx="33909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6B472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535225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1.4pt,23.7pt" to="358.4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" strokecolor="#6b4723" strokeweight="1.5pt">
                <v:stroke joinstyle="miter"/>
                <w10:wrap anchorx="margin"/>
              </v:line>
            </w:pict>
          </mc:Fallback>
        </mc:AlternateContent>
      </w:r>
    </w:p>
    <w:p w:rsidR="00134B7D" w:rsidRPr="00134B7D" w:rsidRDefault="00141933" w:rsidP="00134B7D">
      <w:pPr>
        <w:jc w:val="center"/>
        <w:rPr>
          <w:color w:val="6B4723"/>
          <w:sz w:val="72"/>
        </w:rPr>
      </w:pPr>
      <w:r>
        <w:rPr>
          <w:color w:val="6B4723"/>
          <w:sz w:val="44"/>
        </w:rPr>
        <w:t>3 October 2015</w:t>
      </w:r>
    </w:p>
    <w:p w:rsidR="00134B7D" w:rsidRPr="00134B7D" w:rsidRDefault="00134B7D" w:rsidP="00134B7D">
      <w:pPr>
        <w:jc w:val="center"/>
        <w:rPr>
          <w:color w:val="6B4723"/>
          <w:sz w:val="44"/>
        </w:rPr>
      </w:pPr>
      <w:r w:rsidRPr="00134B7D">
        <w:rPr>
          <w:color w:val="6B4723"/>
          <w:sz w:val="44"/>
        </w:rPr>
        <w:t>To</w:t>
      </w:r>
    </w:p>
    <w:p w:rsidR="00134B7D" w:rsidRPr="00134B7D" w:rsidRDefault="00141933" w:rsidP="00134B7D">
      <w:pPr>
        <w:jc w:val="center"/>
        <w:rPr>
          <w:color w:val="6B4723"/>
          <w:sz w:val="44"/>
        </w:rPr>
      </w:pPr>
      <w:r>
        <w:rPr>
          <w:color w:val="6B4723"/>
          <w:sz w:val="44"/>
        </w:rPr>
        <w:t>Further notice</w:t>
      </w:r>
    </w:p>
    <w:p w:rsidR="00134B7D" w:rsidRPr="00134B7D" w:rsidRDefault="00134B7D" w:rsidP="00134B7D">
      <w:pPr>
        <w:jc w:val="center"/>
        <w:rPr>
          <w:color w:val="6B4723"/>
          <w:sz w:val="44"/>
        </w:rPr>
      </w:pPr>
      <w:r w:rsidRPr="00134B7D">
        <w:rPr>
          <w:noProof/>
          <w:color w:val="6B4723"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1E02E7" wp14:editId="6F623068">
                <wp:simplePos x="0" y="0"/>
                <wp:positionH relativeFrom="margin">
                  <wp:align>center</wp:align>
                </wp:positionH>
                <wp:positionV relativeFrom="paragraph">
                  <wp:posOffset>338455</wp:posOffset>
                </wp:positionV>
                <wp:extent cx="33909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6B472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727683" id="Straight Connector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6.65pt" to="267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" strokecolor="#6b4723" strokeweight="1.5pt">
                <v:stroke joinstyle="miter"/>
                <w10:wrap anchorx="margin"/>
              </v:line>
            </w:pict>
          </mc:Fallback>
        </mc:AlternateContent>
      </w:r>
    </w:p>
    <w:p w:rsidR="00134B7D" w:rsidRDefault="00141933" w:rsidP="00134B7D">
      <w:pPr>
        <w:jc w:val="center"/>
        <w:rPr>
          <w:b/>
          <w:color w:val="6B4723"/>
          <w:sz w:val="32"/>
        </w:rPr>
      </w:pPr>
      <w:r w:rsidRPr="00141933">
        <w:rPr>
          <w:b/>
          <w:color w:val="6B4723"/>
          <w:sz w:val="32"/>
        </w:rPr>
        <w:t>FOR WHOM</w:t>
      </w:r>
    </w:p>
    <w:p w:rsidR="00134B7D" w:rsidRDefault="00141933" w:rsidP="00141933">
      <w:pPr>
        <w:jc w:val="center"/>
        <w:rPr>
          <w:color w:val="6B4723"/>
          <w:sz w:val="32"/>
        </w:rPr>
      </w:pPr>
      <w:r>
        <w:rPr>
          <w:color w:val="6B4723"/>
          <w:sz w:val="32"/>
        </w:rPr>
        <w:t>All operating staff</w:t>
      </w:r>
    </w:p>
    <w:p w:rsidR="00134B7D" w:rsidRDefault="00134B7D" w:rsidP="00134B7D">
      <w:pPr>
        <w:jc w:val="center"/>
        <w:rPr>
          <w:color w:val="6B4723"/>
          <w:sz w:val="32"/>
        </w:rPr>
      </w:pPr>
      <w:r w:rsidRPr="00134B7D">
        <w:rPr>
          <w:noProof/>
          <w:color w:val="6B4723"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8EF1E5" wp14:editId="7EE2C37E">
                <wp:simplePos x="0" y="0"/>
                <wp:positionH relativeFrom="margin">
                  <wp:align>center</wp:align>
                </wp:positionH>
                <wp:positionV relativeFrom="paragraph">
                  <wp:posOffset>184312</wp:posOffset>
                </wp:positionV>
                <wp:extent cx="33909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6B472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E85B6E" id="Straight Connector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4.5pt" to="267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" strokecolor="#6b4723" strokeweight="1.5pt">
                <v:stroke joinstyle="miter"/>
                <w10:wrap anchorx="margin"/>
              </v:line>
            </w:pict>
          </mc:Fallback>
        </mc:AlternateContent>
      </w:r>
    </w:p>
    <w:p w:rsidR="00141933" w:rsidRDefault="00141933" w:rsidP="00134B7D">
      <w:pPr>
        <w:jc w:val="center"/>
        <w:rPr>
          <w:color w:val="6B4723"/>
          <w:sz w:val="32"/>
        </w:rPr>
      </w:pPr>
    </w:p>
    <w:p w:rsidR="00141933" w:rsidRDefault="00141933" w:rsidP="00134B7D">
      <w:pPr>
        <w:jc w:val="center"/>
        <w:rPr>
          <w:color w:val="6B4723"/>
          <w:sz w:val="32"/>
        </w:rPr>
      </w:pPr>
      <w:r>
        <w:rPr>
          <w:noProof/>
          <w:color w:val="6B4723"/>
          <w:sz w:val="32"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408160" wp14:editId="57B00FE6">
                <wp:simplePos x="0" y="0"/>
                <wp:positionH relativeFrom="column">
                  <wp:posOffset>4261323</wp:posOffset>
                </wp:positionH>
                <wp:positionV relativeFrom="paragraph">
                  <wp:posOffset>613410</wp:posOffset>
                </wp:positionV>
                <wp:extent cx="2019256" cy="287079"/>
                <wp:effectExtent l="0" t="0" r="63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256" cy="2870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4B7D" w:rsidRDefault="00134B7D">
                            <w:r>
                              <w:t>Authorised: R A DAY, Chairman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08160" id="Text Box 7" o:spid="_x0000_s1028" type="#_x0000_t202" style="position:absolute;left:0;text-align:left;margin-left:335.55pt;margin-top:48.3pt;width:159pt;height:22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" fillcolor="white [3201]" stroked="f" strokeweight=".5pt">
                <v:textbox>
                  <w:txbxContent>
                    <w:p w:rsidR="00134B7D" w:rsidRDefault="00134B7D">
                      <w:r>
                        <w:t>Authorised: R A DAY, Chairman</w:t>
                      </w:r>
                    </w:p>
                  </w:txbxContent>
                </v:textbox>
              </v:shape>
            </w:pict>
          </mc:Fallback>
        </mc:AlternateContent>
      </w:r>
      <w:r w:rsidRPr="00134B7D">
        <w:rPr>
          <w:noProof/>
          <w:color w:val="6B4723"/>
          <w:sz w:val="32"/>
          <w:lang w:eastAsia="en-AU"/>
        </w:rPr>
        <w:drawing>
          <wp:anchor distT="0" distB="0" distL="114300" distR="114300" simplePos="0" relativeHeight="251670528" behindDoc="1" locked="0" layoutInCell="1" allowOverlap="1" wp14:anchorId="528B5548" wp14:editId="46539AF3">
            <wp:simplePos x="0" y="0"/>
            <wp:positionH relativeFrom="column">
              <wp:posOffset>-370486</wp:posOffset>
            </wp:positionH>
            <wp:positionV relativeFrom="paragraph">
              <wp:posOffset>508679</wp:posOffset>
            </wp:positionV>
            <wp:extent cx="1628775" cy="524510"/>
            <wp:effectExtent l="0" t="0" r="9525" b="8890"/>
            <wp:wrapTopAndBottom/>
            <wp:docPr id="8" name="Picture 8" descr="C:\Users\Boa\Documents\Hobby Paper\Banbury connections tot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a\Documents\Hobby Paper\Banbury connections totem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4B7D" w:rsidRPr="00141933" w:rsidRDefault="00141933" w:rsidP="00134B7D">
      <w:pPr>
        <w:jc w:val="center"/>
        <w:rPr>
          <w:b/>
          <w:color w:val="6B4723"/>
          <w:sz w:val="52"/>
        </w:rPr>
      </w:pPr>
      <w:r w:rsidRPr="00141933">
        <w:rPr>
          <w:b/>
          <w:color w:val="6B4723"/>
          <w:sz w:val="52"/>
        </w:rPr>
        <w:lastRenderedPageBreak/>
        <w:t xml:space="preserve"> NOTICE</w:t>
      </w:r>
    </w:p>
    <w:p w:rsidR="00141933" w:rsidRDefault="00141933" w:rsidP="00141933">
      <w:pPr>
        <w:rPr>
          <w:color w:val="6B4723"/>
          <w:sz w:val="40"/>
        </w:rPr>
      </w:pPr>
      <w:r>
        <w:rPr>
          <w:color w:val="6B4723"/>
          <w:sz w:val="40"/>
        </w:rPr>
        <w:t xml:space="preserve">Chester Loco now fully operational. </w:t>
      </w:r>
    </w:p>
    <w:p w:rsidR="00141933" w:rsidRDefault="00141933" w:rsidP="00141933">
      <w:pPr>
        <w:rPr>
          <w:color w:val="6B4723"/>
          <w:sz w:val="40"/>
        </w:rPr>
      </w:pPr>
      <w:r>
        <w:rPr>
          <w:color w:val="6B4723"/>
          <w:sz w:val="40"/>
        </w:rPr>
        <w:t>Accordingly the following changes have been made to passenger services:</w:t>
      </w:r>
    </w:p>
    <w:p w:rsidR="00141933" w:rsidRDefault="00141933" w:rsidP="00141933">
      <w:pPr>
        <w:pStyle w:val="ListParagraph"/>
        <w:numPr>
          <w:ilvl w:val="0"/>
          <w:numId w:val="1"/>
        </w:numPr>
        <w:rPr>
          <w:color w:val="6B4723"/>
          <w:sz w:val="40"/>
        </w:rPr>
      </w:pPr>
      <w:r>
        <w:rPr>
          <w:color w:val="6B4723"/>
          <w:sz w:val="40"/>
        </w:rPr>
        <w:t>DMUs replace steam hauled suburban trains running hourly all stations Marylebone (Platform 6) to Snow Hill (Platform 5).</w:t>
      </w:r>
    </w:p>
    <w:p w:rsidR="00141933" w:rsidRDefault="00141933" w:rsidP="00141933">
      <w:pPr>
        <w:pStyle w:val="ListParagraph"/>
        <w:numPr>
          <w:ilvl w:val="0"/>
          <w:numId w:val="1"/>
        </w:numPr>
        <w:rPr>
          <w:color w:val="6B4723"/>
          <w:sz w:val="40"/>
        </w:rPr>
      </w:pPr>
      <w:r>
        <w:rPr>
          <w:color w:val="6B4723"/>
          <w:sz w:val="40"/>
        </w:rPr>
        <w:t>Four carriage steam suburban services, generally hauled by</w:t>
      </w:r>
      <w:r w:rsidR="007352DE">
        <w:rPr>
          <w:color w:val="6B4723"/>
          <w:sz w:val="40"/>
        </w:rPr>
        <w:t xml:space="preserve"> WR</w:t>
      </w:r>
      <w:r>
        <w:rPr>
          <w:color w:val="6B4723"/>
          <w:sz w:val="40"/>
        </w:rPr>
        <w:t xml:space="preserve"> tank locomotives, operate hourly between Bristol Midland (Platform 4) and Shrewsbury (Platform 4).</w:t>
      </w:r>
    </w:p>
    <w:p w:rsidR="00141933" w:rsidRDefault="00851FC5" w:rsidP="00851FC5">
      <w:pPr>
        <w:pStyle w:val="ListParagraph"/>
        <w:numPr>
          <w:ilvl w:val="0"/>
          <w:numId w:val="1"/>
        </w:numPr>
        <w:rPr>
          <w:color w:val="6B4723"/>
          <w:sz w:val="40"/>
        </w:rPr>
      </w:pPr>
      <w:r>
        <w:rPr>
          <w:noProof/>
          <w:sz w:val="32"/>
          <w:lang w:eastAsia="en-A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AE1BE65" wp14:editId="3151E57E">
                <wp:simplePos x="0" y="0"/>
                <wp:positionH relativeFrom="column">
                  <wp:posOffset>4285615</wp:posOffset>
                </wp:positionH>
                <wp:positionV relativeFrom="paragraph">
                  <wp:posOffset>4439285</wp:posOffset>
                </wp:positionV>
                <wp:extent cx="2018665" cy="287020"/>
                <wp:effectExtent l="0" t="0" r="635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665" cy="287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1FC5" w:rsidRDefault="00851FC5" w:rsidP="00851FC5">
                            <w:r>
                              <w:t>Authorised: R A DAY, Chairman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1BE65" id="Text Box 12" o:spid="_x0000_s1029" type="#_x0000_t202" style="position:absolute;left:0;text-align:left;margin-left:337.45pt;margin-top:349.55pt;width:158.95pt;height:22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" fillcolor="white [3201]" stroked="f" strokeweight=".5pt">
                <v:textbox>
                  <w:txbxContent>
                    <w:p w:rsidR="00851FC5" w:rsidRDefault="00851FC5" w:rsidP="00851FC5">
                      <w:r>
                        <w:t>Authorised: R A DAY, Chairman</w:t>
                      </w:r>
                    </w:p>
                  </w:txbxContent>
                </v:textbox>
              </v:shape>
            </w:pict>
          </mc:Fallback>
        </mc:AlternateContent>
      </w:r>
      <w:r w:rsidRPr="00134B7D">
        <w:rPr>
          <w:noProof/>
          <w:sz w:val="32"/>
          <w:lang w:eastAsia="en-AU"/>
        </w:rPr>
        <w:drawing>
          <wp:anchor distT="0" distB="0" distL="114300" distR="114300" simplePos="0" relativeHeight="251679744" behindDoc="1" locked="0" layoutInCell="1" allowOverlap="1" wp14:anchorId="765FABAF" wp14:editId="4F4A534E">
            <wp:simplePos x="0" y="0"/>
            <wp:positionH relativeFrom="column">
              <wp:posOffset>-434340</wp:posOffset>
            </wp:positionH>
            <wp:positionV relativeFrom="paragraph">
              <wp:posOffset>4230532</wp:posOffset>
            </wp:positionV>
            <wp:extent cx="1628775" cy="524510"/>
            <wp:effectExtent l="0" t="0" r="9525" b="8890"/>
            <wp:wrapTopAndBottom/>
            <wp:docPr id="13" name="Picture 13" descr="C:\Users\Boa\Documents\Hobby Paper\Banbury connections tot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a\Documents\Hobby Paper\Banbury connections totem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1933" w:rsidRPr="00851FC5">
        <w:rPr>
          <w:color w:val="6B4723"/>
          <w:sz w:val="40"/>
        </w:rPr>
        <w:t xml:space="preserve">A new </w:t>
      </w:r>
      <w:r w:rsidRPr="00851FC5">
        <w:rPr>
          <w:color w:val="6B4723"/>
          <w:sz w:val="40"/>
        </w:rPr>
        <w:t xml:space="preserve">hourly </w:t>
      </w:r>
      <w:r w:rsidR="00141933" w:rsidRPr="00851FC5">
        <w:rPr>
          <w:color w:val="6B4723"/>
          <w:sz w:val="40"/>
        </w:rPr>
        <w:t>all stations local service has been introduced between Snow Hill (Platform 1) and Chester General (Platform 4)</w:t>
      </w:r>
      <w:r w:rsidRPr="00851FC5">
        <w:rPr>
          <w:color w:val="6B4723"/>
          <w:sz w:val="40"/>
        </w:rPr>
        <w:t>. This is generally hauled by WR mixed traffic tender locomotives (i.e. Granges,</w:t>
      </w:r>
      <w:r w:rsidRPr="00851FC5">
        <w:rPr>
          <w:color w:val="6B4723"/>
          <w:sz w:val="32"/>
        </w:rPr>
        <w:t xml:space="preserve"> </w:t>
      </w:r>
      <w:r w:rsidRPr="00851FC5">
        <w:rPr>
          <w:color w:val="6B4723"/>
          <w:sz w:val="40"/>
        </w:rPr>
        <w:t>Halls and Hymeks).</w:t>
      </w:r>
    </w:p>
    <w:p w:rsidR="00851FC5" w:rsidRDefault="00851FC5" w:rsidP="00851FC5">
      <w:pPr>
        <w:rPr>
          <w:color w:val="6B4723"/>
          <w:sz w:val="40"/>
        </w:rPr>
      </w:pPr>
    </w:p>
    <w:p w:rsidR="00851FC5" w:rsidRPr="00851FC5" w:rsidRDefault="00851FC5" w:rsidP="00851FC5">
      <w:pPr>
        <w:rPr>
          <w:color w:val="6B4723"/>
          <w:sz w:val="40"/>
        </w:rPr>
      </w:pPr>
      <w:r>
        <w:rPr>
          <w:color w:val="6B4723"/>
          <w:sz w:val="40"/>
        </w:rPr>
        <w:t>In support of the above, track circuits have been modified at Snow Hill (Platforms 1 &amp; 5)</w:t>
      </w:r>
      <w:r w:rsidR="00DA1989">
        <w:rPr>
          <w:color w:val="6B4723"/>
          <w:sz w:val="40"/>
        </w:rPr>
        <w:t xml:space="preserve"> to enable the DMUs from London to terminate on Platform 5 whilst </w:t>
      </w:r>
      <w:r w:rsidR="000F226D">
        <w:rPr>
          <w:color w:val="6B4723"/>
          <w:sz w:val="40"/>
        </w:rPr>
        <w:t>locomotives on the</w:t>
      </w:r>
      <w:r w:rsidR="00DA1989">
        <w:rPr>
          <w:color w:val="6B4723"/>
          <w:sz w:val="40"/>
        </w:rPr>
        <w:t xml:space="preserve"> Chester service</w:t>
      </w:r>
      <w:r w:rsidR="000F226D">
        <w:rPr>
          <w:color w:val="6B4723"/>
          <w:sz w:val="40"/>
        </w:rPr>
        <w:t xml:space="preserve"> remain on Platform 1.</w:t>
      </w:r>
    </w:p>
    <w:sectPr w:rsidR="00851FC5" w:rsidRPr="00851FC5" w:rsidSect="00134B7D">
      <w:pgSz w:w="11906" w:h="16838"/>
      <w:pgMar w:top="1440" w:right="1440" w:bottom="1440" w:left="1440" w:header="708" w:footer="708" w:gutter="0"/>
      <w:pgBorders w:offsetFrom="page">
        <w:top w:val="single" w:sz="48" w:space="24" w:color="6B4723"/>
        <w:left w:val="single" w:sz="48" w:space="24" w:color="6B4723"/>
        <w:bottom w:val="single" w:sz="48" w:space="24" w:color="6B4723"/>
        <w:right w:val="single" w:sz="48" w:space="24" w:color="6B4723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925802"/>
    <w:multiLevelType w:val="hybridMultilevel"/>
    <w:tmpl w:val="054E043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B7D"/>
    <w:rsid w:val="000F226D"/>
    <w:rsid w:val="00134B7D"/>
    <w:rsid w:val="00141933"/>
    <w:rsid w:val="00216A85"/>
    <w:rsid w:val="00504EF7"/>
    <w:rsid w:val="00631F6F"/>
    <w:rsid w:val="007352DE"/>
    <w:rsid w:val="00851FC5"/>
    <w:rsid w:val="00A05AD5"/>
    <w:rsid w:val="00D462A2"/>
    <w:rsid w:val="00DA1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13460E-AAE9-4D91-B3B1-9196041D4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19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Day</dc:creator>
  <cp:keywords/>
  <dc:description/>
  <cp:lastModifiedBy>Christopher Day</cp:lastModifiedBy>
  <cp:revision>8</cp:revision>
  <dcterms:created xsi:type="dcterms:W3CDTF">2015-10-04T08:04:00Z</dcterms:created>
  <dcterms:modified xsi:type="dcterms:W3CDTF">2015-10-05T02:55:00Z</dcterms:modified>
</cp:coreProperties>
</file>